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EE" w:rsidRDefault="003564EE" w:rsidP="003564EE">
      <w:pPr>
        <w:ind w:left="-5"/>
      </w:pPr>
      <w:r>
        <w:t xml:space="preserve">Biology, Grades 9-12 </w:t>
      </w:r>
    </w:p>
    <w:tbl>
      <w:tblPr>
        <w:tblStyle w:val="TableGrid"/>
        <w:tblW w:w="10992" w:type="dxa"/>
        <w:tblInd w:w="-269" w:type="dxa"/>
        <w:tblCellMar>
          <w:left w:w="106" w:type="dxa"/>
          <w:right w:w="153" w:type="dxa"/>
        </w:tblCellMar>
        <w:tblLook w:val="04A0"/>
      </w:tblPr>
      <w:tblGrid>
        <w:gridCol w:w="5239"/>
        <w:gridCol w:w="4498"/>
        <w:gridCol w:w="1255"/>
      </w:tblGrid>
      <w:tr w:rsidR="003564EE" w:rsidRPr="000E1AC0" w:rsidTr="003B051C">
        <w:trPr>
          <w:trHeight w:val="254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0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b/>
                <w:szCs w:val="24"/>
              </w:rPr>
              <w:t>II. Professional Requirements</w:t>
            </w: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0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b/>
                <w:szCs w:val="24"/>
              </w:rPr>
              <w:t>College Course Number and Title</w:t>
            </w: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b/>
                <w:szCs w:val="24"/>
              </w:rPr>
              <w:t>Sem. Hrs.</w:t>
            </w: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</w:tr>
      <w:tr w:rsidR="003564EE" w:rsidRPr="000E1AC0" w:rsidTr="003B051C">
        <w:trPr>
          <w:trHeight w:val="250"/>
        </w:trPr>
        <w:tc>
          <w:tcPr>
            <w:tcW w:w="9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7A8A8"/>
          </w:tcPr>
          <w:p w:rsidR="003564EE" w:rsidRPr="000E1AC0" w:rsidRDefault="003564EE" w:rsidP="003B051C">
            <w:pPr>
              <w:ind w:left="144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A.  </w:t>
            </w:r>
            <w:r w:rsidRPr="000E1AC0">
              <w:rPr>
                <w:rFonts w:ascii="Garamond" w:hAnsi="Garamond"/>
                <w:b/>
                <w:szCs w:val="24"/>
              </w:rPr>
              <w:t>Professional Requirements (minimum 26 semester hours)</w:t>
            </w: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7A8A8"/>
          </w:tcPr>
          <w:p w:rsidR="003564EE" w:rsidRPr="000E1AC0" w:rsidRDefault="003564EE" w:rsidP="003B051C">
            <w:pPr>
              <w:spacing w:after="160"/>
              <w:ind w:left="0" w:firstLine="0"/>
              <w:rPr>
                <w:rFonts w:ascii="Garamond" w:hAnsi="Garamond"/>
                <w:szCs w:val="24"/>
              </w:rPr>
            </w:pPr>
          </w:p>
        </w:tc>
      </w:tr>
      <w:tr w:rsidR="003564EE" w:rsidRPr="000E1AC0" w:rsidTr="003B051C">
        <w:trPr>
          <w:trHeight w:val="241"/>
        </w:trPr>
        <w:tc>
          <w:tcPr>
            <w:tcW w:w="9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ADADB"/>
          </w:tcPr>
          <w:p w:rsidR="003564EE" w:rsidRPr="000E1AC0" w:rsidRDefault="003564EE" w:rsidP="003B051C">
            <w:pPr>
              <w:ind w:left="288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1. Content Planning and Delivery </w:t>
            </w:r>
          </w:p>
        </w:tc>
        <w:tc>
          <w:tcPr>
            <w:tcW w:w="1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3564EE" w:rsidRPr="000E1AC0" w:rsidRDefault="003564EE" w:rsidP="003B051C">
            <w:pPr>
              <w:spacing w:after="160"/>
              <w:ind w:left="0" w:firstLine="0"/>
              <w:rPr>
                <w:rFonts w:ascii="Garamond" w:hAnsi="Garamond"/>
                <w:szCs w:val="24"/>
              </w:rPr>
            </w:pPr>
          </w:p>
        </w:tc>
      </w:tr>
      <w:tr w:rsidR="003564EE" w:rsidRPr="000E1AC0" w:rsidTr="003B051C">
        <w:trPr>
          <w:trHeight w:val="244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a. Curriculum and Instructional Planning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Introduction to Teaching (EDU 101)</w:t>
            </w:r>
          </w:p>
          <w:p w:rsidR="003564EE" w:rsidRPr="000E1AC0" w:rsidRDefault="003564EE" w:rsidP="003B051C">
            <w:pPr>
              <w:ind w:left="0" w:firstLine="0"/>
              <w:rPr>
                <w:rFonts w:ascii="Garamond" w:hAnsi="Garamond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1</w:t>
            </w:r>
          </w:p>
        </w:tc>
      </w:tr>
      <w:tr w:rsidR="003564EE" w:rsidRPr="000E1AC0" w:rsidTr="003B051C">
        <w:trPr>
          <w:trHeight w:val="470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576" w:hanging="144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b. Instructional Strategies and Techniques in     Content Area Specialty 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0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Methods of Teaching Science in Sec. (EDU 436)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2" w:firstLine="0"/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</w:tc>
      </w:tr>
      <w:tr w:rsidR="003564EE" w:rsidRPr="000E1AC0" w:rsidTr="003B051C">
        <w:trPr>
          <w:trHeight w:val="470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576" w:hanging="144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c. Assessment, Student Data, and Data-based     Decision-making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Foundations of Education (EDU 290); Education Seminar (EDU 490)  </w:t>
            </w:r>
          </w:p>
          <w:p w:rsidR="003564EE" w:rsidRPr="000E1AC0" w:rsidRDefault="003564EE" w:rsidP="003B051C">
            <w:pPr>
              <w:ind w:left="1260" w:hanging="126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Methods of Secondary Teaching (EDU 425)</w:t>
            </w:r>
          </w:p>
          <w:p w:rsidR="003564EE" w:rsidRPr="000E1AC0" w:rsidRDefault="003564EE" w:rsidP="003B051C">
            <w:pPr>
              <w:ind w:left="0" w:firstLine="0"/>
              <w:rPr>
                <w:rFonts w:ascii="Garamond" w:hAnsi="Garamond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  <w:p w:rsidR="003564EE" w:rsidRPr="000E1AC0" w:rsidRDefault="003564EE" w:rsidP="003B051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  <w:p w:rsidR="003564EE" w:rsidRPr="000E1AC0" w:rsidRDefault="003564EE" w:rsidP="003B051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</w:tc>
      </w:tr>
      <w:tr w:rsidR="003564EE" w:rsidRPr="000E1AC0" w:rsidTr="003B051C">
        <w:trPr>
          <w:trHeight w:val="242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d. Strategies for Content Literacy 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rPr>
                <w:rFonts w:ascii="Garamond" w:hAnsi="Garamond"/>
                <w:szCs w:val="24"/>
                <w:highlight w:val="yellow"/>
              </w:rPr>
            </w:pPr>
            <w:r w:rsidRPr="000E1AC0">
              <w:rPr>
                <w:rFonts w:ascii="Garamond" w:hAnsi="Garamond"/>
                <w:szCs w:val="24"/>
              </w:rPr>
              <w:t>Reading in Content Area (EDU 392)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jc w:val="center"/>
              <w:rPr>
                <w:rFonts w:ascii="Garamond" w:hAnsi="Garamond"/>
                <w:szCs w:val="24"/>
              </w:rPr>
            </w:pPr>
            <w:r w:rsidRPr="00DE4378">
              <w:rPr>
                <w:rFonts w:ascii="Garamond" w:hAnsi="Garamond"/>
                <w:szCs w:val="24"/>
              </w:rPr>
              <w:t>3</w:t>
            </w:r>
          </w:p>
        </w:tc>
      </w:tr>
      <w:tr w:rsidR="003564EE" w:rsidRPr="000E1AC0" w:rsidTr="003B051C">
        <w:trPr>
          <w:trHeight w:val="242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e. Critical Thinking and Problem Solving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0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In all W.C. coursework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2" w:firstLine="0"/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--</w:t>
            </w:r>
          </w:p>
        </w:tc>
      </w:tr>
      <w:tr w:rsidR="003564EE" w:rsidRPr="000E1AC0" w:rsidTr="003B051C">
        <w:trPr>
          <w:trHeight w:val="244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f.    English Language Learning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1260" w:hanging="126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</w:t>
            </w:r>
            <w:r w:rsidR="0094373C">
              <w:rPr>
                <w:rFonts w:ascii="Garamond" w:hAnsi="Garamond"/>
                <w:szCs w:val="24"/>
              </w:rPr>
              <w:t>Diversity in Education (EDU 385)</w:t>
            </w:r>
            <w:bookmarkStart w:id="0" w:name="_GoBack"/>
            <w:bookmarkEnd w:id="0"/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2" w:firstLine="0"/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--</w:t>
            </w:r>
          </w:p>
        </w:tc>
      </w:tr>
      <w:tr w:rsidR="003564EE" w:rsidRPr="000E1AC0" w:rsidTr="003B051C">
        <w:trPr>
          <w:trHeight w:val="239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3564EE" w:rsidRPr="000E1AC0" w:rsidRDefault="003564EE" w:rsidP="003B051C">
            <w:pPr>
              <w:ind w:left="288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2.  Individual Student Needs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3564EE" w:rsidRPr="000E1AC0" w:rsidRDefault="003564EE" w:rsidP="003B051C">
            <w:pPr>
              <w:ind w:left="0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3564EE" w:rsidRPr="000E1AC0" w:rsidRDefault="003564EE" w:rsidP="003B051C">
            <w:pPr>
              <w:ind w:left="2" w:firstLine="0"/>
              <w:jc w:val="center"/>
              <w:rPr>
                <w:rFonts w:ascii="Garamond" w:hAnsi="Garamond"/>
                <w:szCs w:val="24"/>
              </w:rPr>
            </w:pPr>
          </w:p>
        </w:tc>
      </w:tr>
      <w:tr w:rsidR="003564EE" w:rsidRPr="000E1AC0" w:rsidTr="003B051C">
        <w:trPr>
          <w:trHeight w:val="472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576" w:hanging="144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a. Psychological Development of the Child and     Adolescent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CDA" w:rsidRDefault="00AB7CDA" w:rsidP="00AB7CD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Child and Adolescent Growth and Development (EDU 230)</w:t>
            </w:r>
          </w:p>
          <w:p w:rsidR="003564EE" w:rsidRPr="000E1AC0" w:rsidRDefault="003564EE" w:rsidP="00491B50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Default="003564EE" w:rsidP="003B051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  <w:p w:rsidR="00491B50" w:rsidRPr="000E1AC0" w:rsidRDefault="00491B50" w:rsidP="003B051C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  <w:tr w:rsidR="003564EE" w:rsidRPr="000E1AC0" w:rsidTr="003B051C">
        <w:trPr>
          <w:trHeight w:val="242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b. Psychology/Education of the Exceptional Child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Education of Exceptional Individuals </w:t>
            </w:r>
          </w:p>
          <w:p w:rsidR="003564EE" w:rsidRPr="000E1AC0" w:rsidRDefault="003564EE" w:rsidP="003B051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(EDU 231)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</w:tc>
      </w:tr>
      <w:tr w:rsidR="003564EE" w:rsidRPr="000E1AC0" w:rsidTr="003B051C">
        <w:trPr>
          <w:trHeight w:val="242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c. Differentiated Learning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Foundations of Education (EDU 290); Education Seminar (EDU 490); </w:t>
            </w:r>
          </w:p>
          <w:p w:rsidR="003564EE" w:rsidRPr="000E1AC0" w:rsidRDefault="003564EE" w:rsidP="003B051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Education of Exceptional Individuals (EDU 231) 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--</w:t>
            </w:r>
          </w:p>
          <w:p w:rsidR="003564EE" w:rsidRPr="000E1AC0" w:rsidRDefault="003564EE" w:rsidP="003B051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--</w:t>
            </w:r>
          </w:p>
          <w:p w:rsidR="003564EE" w:rsidRPr="000E1AC0" w:rsidRDefault="003564EE" w:rsidP="003B051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--</w:t>
            </w:r>
          </w:p>
        </w:tc>
      </w:tr>
      <w:tr w:rsidR="003564EE" w:rsidRPr="000E1AC0" w:rsidTr="003B051C">
        <w:trPr>
          <w:trHeight w:val="242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d. Classroom Management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Classroom Organization Management </w:t>
            </w:r>
          </w:p>
          <w:p w:rsidR="003564EE" w:rsidRPr="000E1AC0" w:rsidRDefault="003564EE" w:rsidP="003B051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(EDU 453)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</w:tc>
      </w:tr>
      <w:tr w:rsidR="003564EE" w:rsidRPr="000E1AC0" w:rsidTr="003B051C">
        <w:trPr>
          <w:trHeight w:val="242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e. Cultural Diversity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Diversity in Education (EDU 385)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</w:tc>
      </w:tr>
      <w:tr w:rsidR="003564EE" w:rsidRPr="000E1AC0" w:rsidTr="003B051C">
        <w:trPr>
          <w:trHeight w:val="244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f.    Educational Psychology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Education Psychology (EDU 221)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</w:tc>
      </w:tr>
      <w:tr w:rsidR="003564EE" w:rsidRPr="000E1AC0" w:rsidTr="003B051C">
        <w:trPr>
          <w:trHeight w:val="239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3564EE" w:rsidRPr="000E1AC0" w:rsidRDefault="003564EE" w:rsidP="003B051C">
            <w:pPr>
              <w:ind w:left="288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3.  Schools and the Teaching Profession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3564EE" w:rsidRPr="000E1AC0" w:rsidRDefault="003564EE" w:rsidP="003B051C">
            <w:pPr>
              <w:ind w:left="0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3564EE" w:rsidRPr="000E1AC0" w:rsidRDefault="003564EE" w:rsidP="003B051C">
            <w:pPr>
              <w:ind w:left="2" w:firstLine="0"/>
              <w:jc w:val="center"/>
              <w:rPr>
                <w:rFonts w:ascii="Garamond" w:hAnsi="Garamond"/>
                <w:szCs w:val="24"/>
              </w:rPr>
            </w:pPr>
          </w:p>
        </w:tc>
      </w:tr>
      <w:tr w:rsidR="003564EE" w:rsidRPr="000E1AC0" w:rsidTr="003B051C">
        <w:trPr>
          <w:trHeight w:val="244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a. Consultation and Collaboration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A860CC" w:rsidRDefault="003564EE" w:rsidP="003B051C">
            <w:pPr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>Foundations of Education (EDU 290)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A860CC" w:rsidRDefault="003564EE" w:rsidP="003B051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--</w:t>
            </w:r>
          </w:p>
        </w:tc>
      </w:tr>
      <w:tr w:rsidR="003564EE" w:rsidRPr="000E1AC0" w:rsidTr="003B051C">
        <w:trPr>
          <w:trHeight w:val="244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b. Legal/Ethical Aspects of Teaching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A860CC" w:rsidRDefault="003564EE" w:rsidP="003B051C">
            <w:pPr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>Foundations of Education (EDU 290)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A860CC" w:rsidRDefault="003564EE" w:rsidP="003B051C">
            <w:pPr>
              <w:jc w:val="center"/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>--</w:t>
            </w:r>
          </w:p>
        </w:tc>
      </w:tr>
      <w:tr w:rsidR="003564EE" w:rsidRPr="000E1AC0" w:rsidTr="003B051C">
        <w:trPr>
          <w:trHeight w:val="239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3564EE" w:rsidRPr="000E1AC0" w:rsidRDefault="003564EE" w:rsidP="003B051C">
            <w:pPr>
              <w:ind w:left="120" w:firstLine="0"/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4.  Secondary Literacy </w:t>
            </w:r>
            <w:r w:rsidRPr="000E1AC0">
              <w:rPr>
                <w:rFonts w:ascii="Garamond" w:hAnsi="Garamond"/>
                <w:i/>
                <w:szCs w:val="24"/>
              </w:rPr>
              <w:t>(minimum of 6 semester hours)</w:t>
            </w: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3564EE" w:rsidRPr="000E1AC0" w:rsidRDefault="003564EE" w:rsidP="003B051C">
            <w:pPr>
              <w:ind w:left="0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3564EE" w:rsidRPr="000E1AC0" w:rsidRDefault="003564EE" w:rsidP="003B051C">
            <w:pPr>
              <w:ind w:left="2" w:firstLine="0"/>
              <w:jc w:val="center"/>
              <w:rPr>
                <w:rFonts w:ascii="Garamond" w:hAnsi="Garamond"/>
                <w:szCs w:val="24"/>
              </w:rPr>
            </w:pPr>
          </w:p>
        </w:tc>
      </w:tr>
      <w:tr w:rsidR="003564EE" w:rsidRPr="000E1AC0" w:rsidTr="003B051C">
        <w:trPr>
          <w:trHeight w:val="244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a. Reading and Writing in the Content Area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A860CC" w:rsidRDefault="003564EE" w:rsidP="003B051C">
            <w:pPr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>Reading in Content Area (EDU 392)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A860CC" w:rsidRDefault="003564EE" w:rsidP="003B051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--</w:t>
            </w:r>
          </w:p>
        </w:tc>
      </w:tr>
      <w:tr w:rsidR="003564EE" w:rsidRPr="000E1AC0" w:rsidTr="003B051C">
        <w:trPr>
          <w:trHeight w:val="472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576" w:hanging="144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b. Instructional Interventions for Students with     Reading Deficits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Default="003564EE" w:rsidP="003B051C">
            <w:pPr>
              <w:rPr>
                <w:rFonts w:ascii="Garamond" w:hAnsi="Garamond"/>
                <w:szCs w:val="24"/>
              </w:rPr>
            </w:pPr>
            <w:r w:rsidRPr="00FE2D85">
              <w:rPr>
                <w:rFonts w:ascii="Garamond" w:hAnsi="Garamond"/>
                <w:szCs w:val="24"/>
              </w:rPr>
              <w:t>Education of Exceptional Individuals</w:t>
            </w:r>
            <w:r>
              <w:rPr>
                <w:rFonts w:ascii="Garamond" w:hAnsi="Garamond"/>
                <w:szCs w:val="24"/>
              </w:rPr>
              <w:t xml:space="preserve"> </w:t>
            </w:r>
          </w:p>
          <w:p w:rsidR="00F521BB" w:rsidRPr="003747B8" w:rsidRDefault="00F521BB" w:rsidP="003B051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Reading in Content Area (EDU 392)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Default="003564EE" w:rsidP="003B051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--</w:t>
            </w:r>
          </w:p>
          <w:p w:rsidR="00F521BB" w:rsidRPr="00A860CC" w:rsidRDefault="00F521BB" w:rsidP="003B051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--</w:t>
            </w:r>
          </w:p>
        </w:tc>
      </w:tr>
      <w:tr w:rsidR="003564EE" w:rsidRPr="000E1AC0" w:rsidTr="003B051C">
        <w:trPr>
          <w:trHeight w:val="248"/>
        </w:trPr>
        <w:tc>
          <w:tcPr>
            <w:tcW w:w="9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7A8A8"/>
          </w:tcPr>
          <w:p w:rsidR="003564EE" w:rsidRPr="000E1AC0" w:rsidRDefault="003564EE" w:rsidP="003B051C">
            <w:pPr>
              <w:ind w:left="144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B.</w:t>
            </w:r>
            <w:r w:rsidRPr="000E1AC0">
              <w:rPr>
                <w:rFonts w:ascii="Garamond" w:hAnsi="Garamond"/>
                <w:b/>
                <w:szCs w:val="24"/>
              </w:rPr>
              <w:t xml:space="preserve">  Field and Clinical Experiences</w:t>
            </w:r>
            <w:r w:rsidRPr="000E1AC0">
              <w:rPr>
                <w:rFonts w:ascii="Garamond" w:hAnsi="Garamond"/>
                <w:szCs w:val="24"/>
              </w:rPr>
              <w:t xml:space="preserve"> </w:t>
            </w:r>
            <w:r w:rsidRPr="000E1AC0">
              <w:rPr>
                <w:rFonts w:ascii="Garamond" w:hAnsi="Garamond"/>
                <w:b/>
                <w:szCs w:val="24"/>
              </w:rPr>
              <w:t xml:space="preserve">(minimum of 10 semester hours) </w:t>
            </w: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7A8A8"/>
          </w:tcPr>
          <w:p w:rsidR="003564EE" w:rsidRPr="000E1AC0" w:rsidRDefault="003564EE" w:rsidP="003B051C">
            <w:pPr>
              <w:spacing w:after="160"/>
              <w:ind w:left="0" w:firstLine="0"/>
              <w:jc w:val="center"/>
              <w:rPr>
                <w:rFonts w:ascii="Garamond" w:hAnsi="Garamond"/>
                <w:szCs w:val="24"/>
              </w:rPr>
            </w:pPr>
          </w:p>
        </w:tc>
      </w:tr>
      <w:tr w:rsidR="003564EE" w:rsidRPr="000E1AC0" w:rsidTr="003B051C">
        <w:trPr>
          <w:trHeight w:val="657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A860CC" w:rsidRDefault="003564EE" w:rsidP="003B051C">
            <w:pPr>
              <w:pStyle w:val="EndnoteText"/>
              <w:ind w:left="630" w:hanging="630"/>
              <w:rPr>
                <w:rFonts w:ascii="Garamond" w:hAnsi="Garamond" w:cs="Arial"/>
                <w:sz w:val="24"/>
                <w:szCs w:val="24"/>
              </w:rPr>
            </w:pPr>
            <w:r w:rsidRPr="00A860CC">
              <w:rPr>
                <w:rFonts w:ascii="Garamond" w:hAnsi="Garamond" w:cs="Arial"/>
                <w:sz w:val="24"/>
                <w:szCs w:val="24"/>
              </w:rPr>
              <w:t xml:space="preserve">      1.  Early Field Experiences </w:t>
            </w:r>
          </w:p>
          <w:p w:rsidR="003564EE" w:rsidRPr="00A860CC" w:rsidRDefault="003564EE" w:rsidP="003B051C">
            <w:pPr>
              <w:pStyle w:val="EndnoteText"/>
              <w:ind w:left="630" w:hanging="630"/>
              <w:rPr>
                <w:rFonts w:ascii="Garamond" w:hAnsi="Garamond" w:cs="Arial"/>
                <w:i/>
                <w:sz w:val="24"/>
                <w:szCs w:val="24"/>
              </w:rPr>
            </w:pPr>
            <w:r w:rsidRPr="00A860CC">
              <w:rPr>
                <w:rFonts w:ascii="Garamond" w:hAnsi="Garamond" w:cs="Arial"/>
                <w:sz w:val="24"/>
                <w:szCs w:val="24"/>
              </w:rPr>
              <w:t xml:space="preserve">           </w:t>
            </w:r>
            <w:r w:rsidRPr="00A860CC">
              <w:rPr>
                <w:rFonts w:ascii="Garamond" w:hAnsi="Garamond" w:cs="Arial"/>
                <w:i/>
                <w:sz w:val="24"/>
                <w:szCs w:val="24"/>
              </w:rPr>
              <w:t>(minimum of 1 semester  hour with a minimum of 30 clock hours)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A860CC" w:rsidRDefault="003564EE" w:rsidP="003B051C">
            <w:pPr>
              <w:widowControl w:val="0"/>
              <w:rPr>
                <w:rFonts w:ascii="Garamond" w:hAnsi="Garamond"/>
                <w:snapToGrid w:val="0"/>
                <w:szCs w:val="24"/>
              </w:rPr>
            </w:pPr>
            <w:r w:rsidRPr="00A860CC">
              <w:rPr>
                <w:rFonts w:ascii="Garamond" w:hAnsi="Garamond"/>
                <w:snapToGrid w:val="0"/>
                <w:szCs w:val="24"/>
              </w:rPr>
              <w:t>Education Practicum I (EDU 291)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A860CC" w:rsidRDefault="003564EE" w:rsidP="003B051C">
            <w:pPr>
              <w:jc w:val="center"/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>2</w:t>
            </w:r>
          </w:p>
        </w:tc>
      </w:tr>
      <w:tr w:rsidR="003564EE" w:rsidRPr="000E1AC0" w:rsidTr="003B051C">
        <w:trPr>
          <w:trHeight w:val="655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A860CC" w:rsidRDefault="003564EE" w:rsidP="003B051C">
            <w:pPr>
              <w:tabs>
                <w:tab w:val="left" w:pos="1170"/>
              </w:tabs>
              <w:ind w:left="540" w:hanging="540"/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 xml:space="preserve">      2.  Mid-Level Field Experiences </w:t>
            </w:r>
          </w:p>
          <w:p w:rsidR="003564EE" w:rsidRPr="00A860CC" w:rsidRDefault="003564EE" w:rsidP="003B051C">
            <w:pPr>
              <w:tabs>
                <w:tab w:val="left" w:pos="1170"/>
              </w:tabs>
              <w:ind w:left="540" w:hanging="540"/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 xml:space="preserve">           (minimum of 1 semester hour with a minimum of  </w:t>
            </w:r>
          </w:p>
          <w:p w:rsidR="003564EE" w:rsidRPr="00A860CC" w:rsidRDefault="003564EE" w:rsidP="003B051C">
            <w:pPr>
              <w:tabs>
                <w:tab w:val="left" w:pos="1170"/>
              </w:tabs>
              <w:ind w:left="540" w:hanging="540"/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 xml:space="preserve">            45 clock hours)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A860CC" w:rsidRDefault="003564EE" w:rsidP="003B051C">
            <w:pPr>
              <w:ind w:left="144" w:hanging="144"/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 xml:space="preserve">Education Practicum II (EDU 393) </w:t>
            </w:r>
          </w:p>
          <w:p w:rsidR="003564EE" w:rsidRPr="00A860CC" w:rsidRDefault="003564EE" w:rsidP="003B051C">
            <w:pPr>
              <w:ind w:left="144" w:hanging="144"/>
              <w:rPr>
                <w:rFonts w:ascii="Garamond" w:hAnsi="Garamond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A860CC" w:rsidRDefault="003564EE" w:rsidP="003B051C">
            <w:pPr>
              <w:jc w:val="center"/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>2</w:t>
            </w:r>
          </w:p>
        </w:tc>
      </w:tr>
      <w:tr w:rsidR="003564EE" w:rsidRPr="000E1AC0" w:rsidTr="003B051C">
        <w:trPr>
          <w:trHeight w:val="655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A860CC" w:rsidRDefault="003564EE" w:rsidP="003B051C">
            <w:pPr>
              <w:pStyle w:val="EndnoteText"/>
              <w:tabs>
                <w:tab w:val="left" w:pos="3825"/>
              </w:tabs>
              <w:ind w:left="630" w:hanging="630"/>
              <w:rPr>
                <w:rFonts w:ascii="Garamond" w:hAnsi="Garamond"/>
                <w:sz w:val="24"/>
                <w:szCs w:val="24"/>
              </w:rPr>
            </w:pPr>
            <w:r w:rsidRPr="00A860CC">
              <w:rPr>
                <w:rFonts w:ascii="Garamond" w:hAnsi="Garamond"/>
                <w:sz w:val="24"/>
                <w:szCs w:val="24"/>
              </w:rPr>
              <w:t xml:space="preserve">      3.  Culminating Clinical Experiences </w:t>
            </w:r>
          </w:p>
          <w:p w:rsidR="003564EE" w:rsidRPr="00A860CC" w:rsidRDefault="003564EE" w:rsidP="003B051C">
            <w:pPr>
              <w:pStyle w:val="EndnoteText"/>
              <w:tabs>
                <w:tab w:val="left" w:pos="3825"/>
              </w:tabs>
              <w:ind w:left="630" w:hanging="630"/>
              <w:rPr>
                <w:rFonts w:ascii="Garamond" w:hAnsi="Garamond"/>
                <w:sz w:val="24"/>
                <w:szCs w:val="24"/>
              </w:rPr>
            </w:pPr>
            <w:r w:rsidRPr="00A860CC">
              <w:rPr>
                <w:rFonts w:ascii="Garamond" w:hAnsi="Garamond"/>
                <w:sz w:val="24"/>
                <w:szCs w:val="24"/>
              </w:rPr>
              <w:t xml:space="preserve">           (minimum of 8 semester hours with a minimum of 12 weeks in one placement)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CC35F5" w:rsidRDefault="003564EE" w:rsidP="003B051C">
            <w:pPr>
              <w:ind w:left="144" w:hanging="144"/>
              <w:rPr>
                <w:rFonts w:ascii="Garamond" w:hAnsi="Garamond"/>
                <w:szCs w:val="24"/>
              </w:rPr>
            </w:pPr>
            <w:r w:rsidRPr="00CC35F5">
              <w:rPr>
                <w:rFonts w:ascii="Garamond" w:hAnsi="Garamond" w:cs="Georgia,Bold"/>
                <w:bCs/>
                <w:szCs w:val="24"/>
              </w:rPr>
              <w:t xml:space="preserve">Student Teaching: </w:t>
            </w:r>
            <w:r>
              <w:rPr>
                <w:rFonts w:ascii="Garamond" w:hAnsi="Garamond" w:cs="Georgia,Bold"/>
                <w:bCs/>
                <w:szCs w:val="24"/>
              </w:rPr>
              <w:t xml:space="preserve">High </w:t>
            </w:r>
            <w:r w:rsidRPr="00CC35F5">
              <w:rPr>
                <w:rFonts w:ascii="Garamond" w:hAnsi="Garamond" w:cs="Georgia,Bold"/>
                <w:bCs/>
                <w:szCs w:val="24"/>
              </w:rPr>
              <w:t>School</w:t>
            </w:r>
            <w:r>
              <w:rPr>
                <w:rFonts w:ascii="Garamond" w:hAnsi="Garamond" w:cs="Georgia,Bold"/>
                <w:bCs/>
                <w:szCs w:val="24"/>
              </w:rPr>
              <w:t xml:space="preserve"> (EDU 497)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A860CC" w:rsidRDefault="003564EE" w:rsidP="003B051C">
            <w:pPr>
              <w:jc w:val="center"/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>12</w:t>
            </w:r>
          </w:p>
        </w:tc>
      </w:tr>
      <w:tr w:rsidR="003564EE" w:rsidRPr="000E1AC0" w:rsidTr="003B051C">
        <w:trPr>
          <w:trHeight w:val="254"/>
        </w:trPr>
        <w:tc>
          <w:tcPr>
            <w:tcW w:w="9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64EE" w:rsidRPr="000E1AC0" w:rsidRDefault="003564EE" w:rsidP="003B051C">
            <w:pPr>
              <w:ind w:left="0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b/>
                <w:szCs w:val="24"/>
              </w:rPr>
              <w:lastRenderedPageBreak/>
              <w:t>III. Biology Content Knowledge Area (minimum of 35 semester hours)</w:t>
            </w:r>
            <w:r w:rsidRPr="000E1AC0">
              <w:rPr>
                <w:rFonts w:ascii="Garamond" w:hAnsi="Garamond"/>
                <w:szCs w:val="24"/>
              </w:rPr>
              <w:t xml:space="preserve">  </w:t>
            </w:r>
          </w:p>
        </w:tc>
        <w:tc>
          <w:tcPr>
            <w:tcW w:w="1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spacing w:after="160"/>
              <w:ind w:left="0" w:firstLine="0"/>
              <w:jc w:val="center"/>
              <w:rPr>
                <w:rFonts w:ascii="Garamond" w:hAnsi="Garamond"/>
                <w:szCs w:val="24"/>
              </w:rPr>
            </w:pPr>
          </w:p>
        </w:tc>
      </w:tr>
      <w:tr w:rsidR="003564EE" w:rsidRPr="000E1AC0" w:rsidTr="003B051C">
        <w:trPr>
          <w:trHeight w:val="248"/>
        </w:trPr>
        <w:tc>
          <w:tcPr>
            <w:tcW w:w="9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7A8A8"/>
          </w:tcPr>
          <w:p w:rsidR="003564EE" w:rsidRPr="000E1AC0" w:rsidRDefault="003564EE" w:rsidP="003B051C">
            <w:pPr>
              <w:tabs>
                <w:tab w:val="center" w:pos="274"/>
                <w:tab w:val="center" w:pos="3865"/>
              </w:tabs>
              <w:ind w:left="0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eastAsia="Calibri" w:hAnsi="Garamond" w:cs="Calibri"/>
                <w:szCs w:val="24"/>
              </w:rPr>
              <w:tab/>
            </w:r>
            <w:r w:rsidRPr="000E1AC0">
              <w:rPr>
                <w:rFonts w:ascii="Garamond" w:hAnsi="Garamond"/>
                <w:szCs w:val="24"/>
              </w:rPr>
              <w:t xml:space="preserve">A. </w:t>
            </w:r>
            <w:r w:rsidRPr="000E1AC0">
              <w:rPr>
                <w:rFonts w:ascii="Garamond" w:hAnsi="Garamond"/>
                <w:szCs w:val="24"/>
              </w:rPr>
              <w:tab/>
            </w:r>
            <w:r w:rsidRPr="000E1AC0">
              <w:rPr>
                <w:rFonts w:ascii="Garamond" w:hAnsi="Garamond"/>
                <w:b/>
                <w:szCs w:val="24"/>
              </w:rPr>
              <w:t>Biology Content Knowledge Area (minimum of 35 semester hours)</w:t>
            </w: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7A8A8"/>
          </w:tcPr>
          <w:p w:rsidR="003564EE" w:rsidRPr="000E1AC0" w:rsidRDefault="003564EE" w:rsidP="003B051C">
            <w:pPr>
              <w:spacing w:after="160"/>
              <w:ind w:left="0" w:firstLine="0"/>
              <w:jc w:val="center"/>
              <w:rPr>
                <w:rFonts w:ascii="Garamond" w:hAnsi="Garamond"/>
                <w:szCs w:val="24"/>
              </w:rPr>
            </w:pPr>
          </w:p>
        </w:tc>
      </w:tr>
      <w:tr w:rsidR="003564EE" w:rsidRPr="000E1AC0" w:rsidTr="003B051C">
        <w:trPr>
          <w:trHeight w:val="451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720" w:hanging="360"/>
              <w:jc w:val="both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1. History/Philosophy of Science and Technology  </w:t>
            </w:r>
            <w:r w:rsidRPr="000E1AC0">
              <w:rPr>
                <w:rFonts w:ascii="Garamond" w:hAnsi="Garamond"/>
                <w:i/>
                <w:szCs w:val="24"/>
              </w:rPr>
              <w:t>(3 semester hours)</w:t>
            </w: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0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</w:t>
            </w:r>
            <w:r>
              <w:rPr>
                <w:rFonts w:ascii="Garamond" w:hAnsi="Garamond"/>
                <w:szCs w:val="24"/>
              </w:rPr>
              <w:t xml:space="preserve">History of Science (NSC 305)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2" w:firstLine="0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</w:t>
            </w:r>
          </w:p>
        </w:tc>
      </w:tr>
      <w:tr w:rsidR="003564EE" w:rsidRPr="000E1AC0" w:rsidTr="003B051C">
        <w:trPr>
          <w:trHeight w:val="470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720" w:hanging="360"/>
              <w:jc w:val="both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2. Biology coursework – minimum of 20 semester hours which must include: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205DFC" w:rsidRDefault="003564EE" w:rsidP="003B051C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  <w:r w:rsidRPr="00205DFC">
              <w:rPr>
                <w:rFonts w:ascii="Garamond" w:hAnsi="Garamond"/>
                <w:color w:val="auto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205DFC" w:rsidRDefault="003564EE" w:rsidP="003B051C">
            <w:pPr>
              <w:ind w:left="2" w:firstLine="0"/>
              <w:jc w:val="center"/>
              <w:rPr>
                <w:rFonts w:ascii="Garamond" w:hAnsi="Garamond"/>
                <w:color w:val="auto"/>
                <w:szCs w:val="24"/>
              </w:rPr>
            </w:pPr>
          </w:p>
        </w:tc>
      </w:tr>
      <w:tr w:rsidR="003564EE" w:rsidRPr="000E1AC0" w:rsidTr="003B051C">
        <w:trPr>
          <w:trHeight w:val="262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703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a. Cell Biology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205DFC" w:rsidRDefault="003564EE" w:rsidP="003B051C">
            <w:pPr>
              <w:ind w:left="0" w:firstLine="0"/>
              <w:rPr>
                <w:rFonts w:ascii="Garamond" w:eastAsiaTheme="minorEastAsia" w:hAnsi="Garamond" w:cs="Georgia,Bold"/>
                <w:bCs/>
                <w:color w:val="auto"/>
                <w:szCs w:val="24"/>
              </w:rPr>
            </w:pPr>
            <w:r w:rsidRPr="00205DFC">
              <w:rPr>
                <w:rFonts w:ascii="Garamond" w:hAnsi="Garamond"/>
                <w:color w:val="auto"/>
                <w:szCs w:val="24"/>
              </w:rPr>
              <w:t xml:space="preserve"> </w:t>
            </w:r>
            <w:r w:rsidRPr="00205DFC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>Molecular Cell Biology  BIO 325</w:t>
            </w:r>
          </w:p>
          <w:p w:rsidR="003564EE" w:rsidRPr="00205DFC" w:rsidRDefault="003564EE" w:rsidP="003B051C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eastAsiaTheme="minorEastAsia" w:hAnsi="Garamond" w:cs="Georgia"/>
                <w:color w:val="auto"/>
                <w:szCs w:val="24"/>
              </w:rPr>
              <w:t xml:space="preserve"> </w:t>
            </w:r>
            <w:r w:rsidRPr="00205DFC">
              <w:rPr>
                <w:rFonts w:ascii="Garamond" w:eastAsiaTheme="minorEastAsia" w:hAnsi="Garamond" w:cs="Georgia"/>
                <w:color w:val="auto"/>
                <w:szCs w:val="24"/>
              </w:rPr>
              <w:t>Prerequisites: BIO 124/125 and 114/115.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205DFC" w:rsidRDefault="003564EE" w:rsidP="003B051C">
            <w:pPr>
              <w:ind w:left="2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 w:rsidRPr="00205DFC">
              <w:rPr>
                <w:rFonts w:ascii="Garamond" w:hAnsi="Garamond"/>
                <w:color w:val="auto"/>
                <w:szCs w:val="24"/>
              </w:rPr>
              <w:t>4</w:t>
            </w:r>
          </w:p>
        </w:tc>
      </w:tr>
      <w:tr w:rsidR="003564EE" w:rsidRPr="000E1AC0" w:rsidTr="003B051C">
        <w:trPr>
          <w:trHeight w:val="262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703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b. Plant Form and Function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205DFC" w:rsidRDefault="003564EE" w:rsidP="003B051C">
            <w:pPr>
              <w:ind w:left="0" w:firstLine="0"/>
              <w:rPr>
                <w:rFonts w:ascii="Garamond" w:eastAsiaTheme="minorEastAsia" w:hAnsi="Garamond" w:cs="Georgia,Bold"/>
                <w:bCs/>
                <w:color w:val="auto"/>
                <w:szCs w:val="24"/>
              </w:rPr>
            </w:pPr>
            <w:r w:rsidRPr="00205DFC">
              <w:rPr>
                <w:rFonts w:ascii="Garamond" w:hAnsi="Garamond"/>
                <w:color w:val="auto"/>
                <w:szCs w:val="24"/>
              </w:rPr>
              <w:t xml:space="preserve"> </w:t>
            </w:r>
            <w:r w:rsidRPr="00205DFC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>Biological Processes BIO 114</w:t>
            </w:r>
          </w:p>
          <w:p w:rsidR="003564EE" w:rsidRPr="00205DFC" w:rsidRDefault="003564EE" w:rsidP="003B051C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 xml:space="preserve"> </w:t>
            </w:r>
            <w:r w:rsidRPr="00205DFC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>Biological Processes Laboratory  BIO 115</w:t>
            </w:r>
          </w:p>
          <w:p w:rsidR="003564EE" w:rsidRPr="00205DFC" w:rsidRDefault="003564EE" w:rsidP="003B051C">
            <w:pPr>
              <w:ind w:left="0" w:firstLine="0"/>
              <w:rPr>
                <w:rFonts w:ascii="Garamond" w:eastAsiaTheme="minorEastAsia" w:hAnsi="Garamond" w:cs="Georgia,Bold"/>
                <w:bCs/>
                <w:color w:val="auto"/>
                <w:szCs w:val="24"/>
              </w:rPr>
            </w:pPr>
            <w:r w:rsidRPr="00205DFC">
              <w:rPr>
                <w:rFonts w:ascii="Garamond" w:hAnsi="Garamond"/>
                <w:color w:val="auto"/>
                <w:szCs w:val="24"/>
              </w:rPr>
              <w:t xml:space="preserve"> </w:t>
            </w:r>
            <w:r w:rsidRPr="00205DFC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>Biodiversity  BIO 124</w:t>
            </w:r>
          </w:p>
          <w:p w:rsidR="003564EE" w:rsidRPr="00205DFC" w:rsidRDefault="003564EE" w:rsidP="003B051C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  <w:r w:rsidRPr="00205DFC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 xml:space="preserve"> Biodiversity Laboratory BIO 125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205DFC" w:rsidRDefault="003564EE" w:rsidP="003B051C">
            <w:pPr>
              <w:ind w:left="2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 w:rsidRPr="00205DFC">
              <w:rPr>
                <w:rFonts w:ascii="Garamond" w:hAnsi="Garamond"/>
                <w:color w:val="auto"/>
                <w:szCs w:val="24"/>
              </w:rPr>
              <w:t>3</w:t>
            </w:r>
          </w:p>
          <w:p w:rsidR="003564EE" w:rsidRPr="00205DFC" w:rsidRDefault="003564EE" w:rsidP="003B051C">
            <w:pPr>
              <w:ind w:left="2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 w:rsidRPr="00205DFC">
              <w:rPr>
                <w:rFonts w:ascii="Garamond" w:hAnsi="Garamond"/>
                <w:color w:val="auto"/>
                <w:szCs w:val="24"/>
              </w:rPr>
              <w:t>1</w:t>
            </w:r>
          </w:p>
          <w:p w:rsidR="003564EE" w:rsidRPr="00205DFC" w:rsidRDefault="003564EE" w:rsidP="003B051C">
            <w:pPr>
              <w:ind w:left="2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 w:rsidRPr="00205DFC">
              <w:rPr>
                <w:rFonts w:ascii="Garamond" w:hAnsi="Garamond"/>
                <w:color w:val="auto"/>
                <w:szCs w:val="24"/>
              </w:rPr>
              <w:t>3</w:t>
            </w:r>
          </w:p>
          <w:p w:rsidR="003564EE" w:rsidRPr="00205DFC" w:rsidRDefault="003564EE" w:rsidP="003B051C">
            <w:pPr>
              <w:ind w:left="2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 w:rsidRPr="00205DFC">
              <w:rPr>
                <w:rFonts w:ascii="Garamond" w:hAnsi="Garamond"/>
                <w:color w:val="auto"/>
                <w:szCs w:val="24"/>
              </w:rPr>
              <w:t>1</w:t>
            </w:r>
          </w:p>
        </w:tc>
      </w:tr>
      <w:tr w:rsidR="003564EE" w:rsidRPr="000E1AC0" w:rsidTr="003B051C">
        <w:trPr>
          <w:trHeight w:val="262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703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c. Animal Form and Function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205DFC" w:rsidRDefault="003564EE" w:rsidP="003B051C">
            <w:pPr>
              <w:ind w:left="0" w:firstLine="0"/>
              <w:rPr>
                <w:rFonts w:ascii="Garamond" w:eastAsiaTheme="minorEastAsia" w:hAnsi="Garamond" w:cs="Georgia,Bold"/>
                <w:bCs/>
                <w:color w:val="auto"/>
                <w:szCs w:val="24"/>
              </w:rPr>
            </w:pPr>
            <w:r w:rsidRPr="00205DFC">
              <w:rPr>
                <w:rFonts w:ascii="Garamond" w:hAnsi="Garamond"/>
                <w:color w:val="auto"/>
                <w:szCs w:val="24"/>
              </w:rPr>
              <w:t xml:space="preserve"> </w:t>
            </w:r>
            <w:r w:rsidRPr="00205DFC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>Biological Processes BIO 114</w:t>
            </w:r>
          </w:p>
          <w:p w:rsidR="003564EE" w:rsidRPr="00205DFC" w:rsidRDefault="003564EE" w:rsidP="003B051C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 xml:space="preserve"> </w:t>
            </w:r>
            <w:r w:rsidRPr="00205DFC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>Biological Processes Laboratory  BIO 115</w:t>
            </w:r>
          </w:p>
          <w:p w:rsidR="003564EE" w:rsidRPr="00205DFC" w:rsidRDefault="003564EE" w:rsidP="003B051C">
            <w:pPr>
              <w:ind w:left="0" w:firstLine="0"/>
              <w:rPr>
                <w:rFonts w:ascii="Garamond" w:eastAsiaTheme="minorEastAsia" w:hAnsi="Garamond" w:cs="Georgia,Bold"/>
                <w:bCs/>
                <w:color w:val="auto"/>
                <w:szCs w:val="24"/>
              </w:rPr>
            </w:pPr>
            <w:r w:rsidRPr="00205DFC">
              <w:rPr>
                <w:rFonts w:ascii="Garamond" w:hAnsi="Garamond"/>
                <w:color w:val="auto"/>
                <w:szCs w:val="24"/>
              </w:rPr>
              <w:t xml:space="preserve"> </w:t>
            </w:r>
            <w:r w:rsidRPr="00205DFC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>Biodiversity  BIO 124</w:t>
            </w:r>
          </w:p>
          <w:p w:rsidR="003564EE" w:rsidRPr="00205DFC" w:rsidRDefault="003564EE" w:rsidP="003B051C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  <w:r w:rsidRPr="00205DFC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 xml:space="preserve"> Biodiversity Laboratory BIO 125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Default="003564EE" w:rsidP="003B051C">
            <w:pPr>
              <w:ind w:left="2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--</w:t>
            </w:r>
          </w:p>
          <w:p w:rsidR="003564EE" w:rsidRDefault="003564EE" w:rsidP="003B051C">
            <w:pPr>
              <w:ind w:left="2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--</w:t>
            </w:r>
          </w:p>
          <w:p w:rsidR="003564EE" w:rsidRDefault="003564EE" w:rsidP="003B051C">
            <w:pPr>
              <w:ind w:left="2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--</w:t>
            </w:r>
          </w:p>
          <w:p w:rsidR="003564EE" w:rsidRPr="00205DFC" w:rsidRDefault="003564EE" w:rsidP="003B051C">
            <w:pPr>
              <w:ind w:left="2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--</w:t>
            </w:r>
          </w:p>
        </w:tc>
      </w:tr>
      <w:tr w:rsidR="003564EE" w:rsidRPr="000E1AC0" w:rsidTr="003B051C">
        <w:trPr>
          <w:trHeight w:val="262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703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d.  Genetics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205DFC" w:rsidRDefault="003564EE" w:rsidP="003B051C">
            <w:pPr>
              <w:ind w:left="0" w:firstLine="0"/>
              <w:rPr>
                <w:rFonts w:ascii="Garamond" w:eastAsiaTheme="minorEastAsia" w:hAnsi="Garamond" w:cs="Georgia,Bold"/>
                <w:bCs/>
                <w:color w:val="auto"/>
                <w:szCs w:val="24"/>
              </w:rPr>
            </w:pPr>
            <w:r w:rsidRPr="00205DFC">
              <w:rPr>
                <w:rFonts w:ascii="Garamond" w:hAnsi="Garamond"/>
                <w:color w:val="auto"/>
                <w:szCs w:val="24"/>
              </w:rPr>
              <w:t xml:space="preserve">  </w:t>
            </w:r>
            <w:r w:rsidRPr="00205DFC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 xml:space="preserve">Genetics BIO 301 </w:t>
            </w:r>
          </w:p>
          <w:p w:rsidR="003564EE" w:rsidRPr="00205DFC" w:rsidRDefault="003564EE" w:rsidP="003B051C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  <w:r w:rsidRPr="00205DFC">
              <w:rPr>
                <w:rFonts w:ascii="Garamond" w:eastAsiaTheme="minorEastAsia" w:hAnsi="Garamond" w:cs="Georgia"/>
                <w:color w:val="auto"/>
                <w:szCs w:val="24"/>
              </w:rPr>
              <w:t xml:space="preserve">  Prerequisites: BIO 124/125 and 114/115.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205DFC" w:rsidRDefault="003564EE" w:rsidP="003B051C">
            <w:pPr>
              <w:ind w:left="2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 w:rsidRPr="00205DFC">
              <w:rPr>
                <w:rFonts w:ascii="Garamond" w:hAnsi="Garamond"/>
                <w:color w:val="auto"/>
                <w:szCs w:val="24"/>
              </w:rPr>
              <w:t>4</w:t>
            </w:r>
          </w:p>
        </w:tc>
      </w:tr>
      <w:tr w:rsidR="003564EE" w:rsidRPr="000E1AC0" w:rsidTr="003B051C">
        <w:trPr>
          <w:trHeight w:val="262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703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e.  Evolution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205DFC" w:rsidRDefault="003564EE" w:rsidP="003B051C">
            <w:pPr>
              <w:ind w:left="0" w:firstLine="0"/>
              <w:rPr>
                <w:rFonts w:ascii="Garamond" w:eastAsiaTheme="minorEastAsia" w:hAnsi="Garamond" w:cs="Georgia,Bold"/>
                <w:bCs/>
                <w:color w:val="auto"/>
                <w:szCs w:val="24"/>
              </w:rPr>
            </w:pPr>
            <w:r w:rsidRPr="00205DFC">
              <w:rPr>
                <w:rFonts w:ascii="Garamond" w:hAnsi="Garamond"/>
                <w:color w:val="auto"/>
                <w:szCs w:val="24"/>
              </w:rPr>
              <w:t xml:space="preserve"> </w:t>
            </w:r>
            <w:r w:rsidRPr="00205DFC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>Evolution BIO 220</w:t>
            </w:r>
          </w:p>
          <w:p w:rsidR="003564EE" w:rsidRPr="00205DFC" w:rsidRDefault="003564EE" w:rsidP="003B051C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  <w:r w:rsidRPr="00205DFC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 xml:space="preserve"> </w:t>
            </w:r>
            <w:r w:rsidRPr="00205DFC">
              <w:rPr>
                <w:rFonts w:ascii="Garamond" w:eastAsiaTheme="minorEastAsia" w:hAnsi="Garamond" w:cs="Georgia"/>
                <w:color w:val="auto"/>
                <w:szCs w:val="24"/>
              </w:rPr>
              <w:t>Prerequisites: BIO 114/115 and 124/125.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205DFC" w:rsidRDefault="003564EE" w:rsidP="003B051C">
            <w:pPr>
              <w:ind w:left="2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 w:rsidRPr="00205DFC">
              <w:rPr>
                <w:rFonts w:ascii="Garamond" w:hAnsi="Garamond"/>
                <w:color w:val="auto"/>
                <w:szCs w:val="24"/>
              </w:rPr>
              <w:t>3</w:t>
            </w:r>
          </w:p>
        </w:tc>
      </w:tr>
      <w:tr w:rsidR="003564EE" w:rsidRPr="000E1AC0" w:rsidTr="003B051C">
        <w:trPr>
          <w:trHeight w:val="262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703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f.  Biology Electives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205DFC" w:rsidRDefault="003564EE" w:rsidP="003B051C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  <w:r w:rsidRPr="00205DFC">
              <w:rPr>
                <w:rFonts w:ascii="Garamond" w:hAnsi="Garamond"/>
                <w:color w:val="auto"/>
                <w:szCs w:val="24"/>
              </w:rPr>
              <w:t xml:space="preserve"> One Elective Course</w:t>
            </w:r>
          </w:p>
          <w:p w:rsidR="003564EE" w:rsidRPr="00205DFC" w:rsidRDefault="003564EE" w:rsidP="003B051C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205DFC" w:rsidRDefault="003564EE" w:rsidP="003B051C">
            <w:pPr>
              <w:ind w:left="2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 w:rsidRPr="00205DFC">
              <w:rPr>
                <w:rFonts w:ascii="Garamond" w:hAnsi="Garamond"/>
                <w:color w:val="auto"/>
                <w:szCs w:val="24"/>
              </w:rPr>
              <w:t>3</w:t>
            </w:r>
          </w:p>
        </w:tc>
      </w:tr>
      <w:tr w:rsidR="003564EE" w:rsidRPr="000E1AC0" w:rsidTr="003B051C">
        <w:trPr>
          <w:trHeight w:val="470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720" w:hanging="36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3. Additional Science coursework - minimum of 12 semester hours which must include: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205DFC" w:rsidRDefault="003564EE" w:rsidP="003B051C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  <w:r w:rsidRPr="00205DFC">
              <w:rPr>
                <w:rFonts w:ascii="Garamond" w:hAnsi="Garamond"/>
                <w:color w:val="auto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205DFC" w:rsidRDefault="003564EE" w:rsidP="003B051C">
            <w:pPr>
              <w:ind w:left="2" w:firstLine="0"/>
              <w:jc w:val="center"/>
              <w:rPr>
                <w:rFonts w:ascii="Garamond" w:hAnsi="Garamond"/>
                <w:color w:val="auto"/>
                <w:szCs w:val="24"/>
              </w:rPr>
            </w:pPr>
          </w:p>
        </w:tc>
      </w:tr>
      <w:tr w:rsidR="003564EE" w:rsidRPr="000E1AC0" w:rsidTr="003B051C">
        <w:trPr>
          <w:trHeight w:val="242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703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a.  Chemistry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205DFC" w:rsidRDefault="003564EE" w:rsidP="003B051C">
            <w:pPr>
              <w:ind w:left="144" w:firstLine="0"/>
              <w:rPr>
                <w:rFonts w:ascii="Garamond" w:hAnsi="Garamond"/>
                <w:color w:val="auto"/>
                <w:szCs w:val="24"/>
              </w:rPr>
            </w:pPr>
            <w:r w:rsidRPr="00205DFC">
              <w:rPr>
                <w:rFonts w:ascii="Garamond" w:hAnsi="Garamond"/>
                <w:color w:val="auto"/>
                <w:szCs w:val="24"/>
              </w:rPr>
              <w:t>Gen Chem I w/Lab</w:t>
            </w:r>
            <w:r w:rsidR="00C3559C" w:rsidRPr="00205DFC">
              <w:rPr>
                <w:rFonts w:ascii="Garamond" w:hAnsi="Garamond"/>
                <w:color w:val="auto"/>
                <w:szCs w:val="24"/>
              </w:rPr>
              <w:t xml:space="preserve"> </w:t>
            </w:r>
            <w:r w:rsidR="00C3559C">
              <w:rPr>
                <w:rFonts w:ascii="Garamond" w:hAnsi="Garamond"/>
                <w:color w:val="auto"/>
                <w:szCs w:val="24"/>
              </w:rPr>
              <w:t>(</w:t>
            </w:r>
            <w:r w:rsidR="00C3559C" w:rsidRPr="00205DFC">
              <w:rPr>
                <w:rFonts w:ascii="Garamond" w:hAnsi="Garamond"/>
                <w:color w:val="auto"/>
                <w:szCs w:val="24"/>
              </w:rPr>
              <w:t>Chem 114/115</w:t>
            </w:r>
            <w:r w:rsidR="00C3559C">
              <w:rPr>
                <w:rFonts w:ascii="Garamond" w:hAnsi="Garamond"/>
                <w:color w:val="auto"/>
                <w:szCs w:val="24"/>
              </w:rPr>
              <w:t>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205DFC" w:rsidRDefault="00661E4D" w:rsidP="00661E4D">
            <w:pPr>
              <w:tabs>
                <w:tab w:val="left" w:pos="405"/>
                <w:tab w:val="center" w:pos="499"/>
              </w:tabs>
              <w:ind w:left="2" w:firstLine="0"/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ab/>
            </w:r>
            <w:r>
              <w:rPr>
                <w:rFonts w:ascii="Garamond" w:hAnsi="Garamond"/>
                <w:color w:val="auto"/>
                <w:szCs w:val="24"/>
              </w:rPr>
              <w:tab/>
            </w:r>
            <w:r w:rsidR="003564EE" w:rsidRPr="00205DFC">
              <w:rPr>
                <w:rFonts w:ascii="Garamond" w:hAnsi="Garamond"/>
                <w:color w:val="auto"/>
                <w:szCs w:val="24"/>
              </w:rPr>
              <w:t>4</w:t>
            </w:r>
          </w:p>
        </w:tc>
      </w:tr>
      <w:tr w:rsidR="003564EE" w:rsidRPr="000E1AC0" w:rsidTr="003B051C">
        <w:trPr>
          <w:trHeight w:val="242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703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b. Physics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205DFC" w:rsidRDefault="003564EE" w:rsidP="003B051C">
            <w:pPr>
              <w:ind w:left="144" w:firstLine="0"/>
              <w:rPr>
                <w:rFonts w:ascii="Garamond" w:hAnsi="Garamond"/>
                <w:color w:val="auto"/>
                <w:szCs w:val="24"/>
              </w:rPr>
            </w:pPr>
            <w:r w:rsidRPr="00205DFC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>Introduction to Physics (PHY 105)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205DFC" w:rsidRDefault="003564EE" w:rsidP="003B051C">
            <w:pPr>
              <w:ind w:left="2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 w:rsidRPr="00205DFC">
              <w:rPr>
                <w:rFonts w:ascii="Garamond" w:hAnsi="Garamond"/>
                <w:color w:val="auto"/>
                <w:szCs w:val="24"/>
              </w:rPr>
              <w:t>3</w:t>
            </w:r>
          </w:p>
        </w:tc>
      </w:tr>
      <w:tr w:rsidR="003564EE" w:rsidRPr="000E1AC0" w:rsidTr="003B051C">
        <w:trPr>
          <w:trHeight w:val="242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703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c.  Earth Science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205DFC" w:rsidRDefault="003564EE" w:rsidP="003B051C">
            <w:pPr>
              <w:ind w:left="144" w:firstLine="0"/>
              <w:rPr>
                <w:rFonts w:ascii="Garamond" w:hAnsi="Garamond"/>
                <w:color w:val="auto"/>
                <w:szCs w:val="24"/>
              </w:rPr>
            </w:pPr>
            <w:r w:rsidRPr="00205DFC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 xml:space="preserve">Earth Systems (GEO 110)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205DFC" w:rsidRDefault="003564EE" w:rsidP="003B051C">
            <w:pPr>
              <w:ind w:left="2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 w:rsidRPr="00205DFC">
              <w:rPr>
                <w:rFonts w:ascii="Garamond" w:hAnsi="Garamond"/>
                <w:color w:val="auto"/>
                <w:szCs w:val="24"/>
              </w:rPr>
              <w:t>4</w:t>
            </w:r>
          </w:p>
        </w:tc>
      </w:tr>
      <w:tr w:rsidR="003564EE" w:rsidRPr="000E1AC0" w:rsidTr="003B051C">
        <w:trPr>
          <w:trHeight w:val="242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0E1AC0" w:rsidRDefault="003564EE" w:rsidP="003B051C">
            <w:pPr>
              <w:ind w:left="703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d.   Environmental Science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205DFC" w:rsidRDefault="00C3559C" w:rsidP="00C3559C">
            <w:pPr>
              <w:ind w:left="144" w:firstLine="0"/>
              <w:rPr>
                <w:rFonts w:ascii="Garamond" w:hAnsi="Garamond"/>
                <w:color w:val="auto"/>
                <w:szCs w:val="24"/>
              </w:rPr>
            </w:pPr>
            <w:r w:rsidRPr="00205DFC">
              <w:rPr>
                <w:rFonts w:ascii="Garamond" w:hAnsi="Garamond"/>
                <w:color w:val="auto"/>
                <w:szCs w:val="24"/>
              </w:rPr>
              <w:t xml:space="preserve">Intro to </w:t>
            </w:r>
            <w:r>
              <w:rPr>
                <w:rFonts w:ascii="Garamond" w:hAnsi="Garamond"/>
                <w:color w:val="auto"/>
                <w:szCs w:val="24"/>
              </w:rPr>
              <w:t xml:space="preserve">Environmental Science (ENV 105) </w:t>
            </w:r>
            <w:r w:rsidR="003564EE" w:rsidRPr="00205DFC">
              <w:rPr>
                <w:rFonts w:ascii="Garamond" w:hAnsi="Garamond"/>
                <w:color w:val="auto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4EE" w:rsidRPr="00205DFC" w:rsidRDefault="003564EE" w:rsidP="003B051C">
            <w:pPr>
              <w:ind w:left="2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 w:rsidRPr="00205DFC">
              <w:rPr>
                <w:rFonts w:ascii="Garamond" w:hAnsi="Garamond"/>
                <w:color w:val="auto"/>
                <w:szCs w:val="24"/>
              </w:rPr>
              <w:t>3</w:t>
            </w:r>
          </w:p>
        </w:tc>
      </w:tr>
    </w:tbl>
    <w:p w:rsidR="003564EE" w:rsidRDefault="003564EE" w:rsidP="003564EE">
      <w:pPr>
        <w:tabs>
          <w:tab w:val="center" w:pos="4320"/>
          <w:tab w:val="center" w:pos="8640"/>
          <w:tab w:val="center" w:pos="9875"/>
        </w:tabs>
        <w:ind w:left="-15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  5-5-14 </w:t>
      </w:r>
    </w:p>
    <w:p w:rsidR="00962695" w:rsidRDefault="003564EE" w:rsidP="003564EE">
      <w:pPr>
        <w:ind w:lef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962695" w:rsidSect="00836E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004" w:rsidRDefault="00E02004">
      <w:pPr>
        <w:spacing w:line="240" w:lineRule="auto"/>
      </w:pPr>
      <w:r>
        <w:separator/>
      </w:r>
    </w:p>
  </w:endnote>
  <w:endnote w:type="continuationSeparator" w:id="0">
    <w:p w:rsidR="00E02004" w:rsidRDefault="00E02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45" w:rsidRDefault="00836E86">
    <w:pPr>
      <w:tabs>
        <w:tab w:val="center" w:pos="4320"/>
        <w:tab w:val="center" w:pos="8640"/>
        <w:tab w:val="center" w:pos="9360"/>
        <w:tab w:val="center" w:pos="10322"/>
      </w:tabs>
      <w:ind w:lef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  <w:t xml:space="preserve"> </w:t>
    </w:r>
    <w:r>
      <w:rPr>
        <w:rFonts w:ascii="Times New Roman" w:eastAsia="Times New Roman" w:hAnsi="Times New Roman" w:cs="Times New Roman"/>
        <w:sz w:val="18"/>
      </w:rPr>
      <w:tab/>
      <w:t xml:space="preserve"> </w:t>
    </w:r>
    <w:r>
      <w:rPr>
        <w:rFonts w:ascii="Times New Roman" w:eastAsia="Times New Roman" w:hAnsi="Times New Roman" w:cs="Times New Roman"/>
        <w:sz w:val="18"/>
      </w:rPr>
      <w:tab/>
      <w:t xml:space="preserve"> </w:t>
    </w:r>
    <w:r>
      <w:rPr>
        <w:rFonts w:ascii="Times New Roman" w:eastAsia="Times New Roman" w:hAnsi="Times New Roman" w:cs="Times New Roman"/>
        <w:sz w:val="18"/>
      </w:rPr>
      <w:tab/>
      <w:t xml:space="preserve">5-5-14 </w:t>
    </w:r>
  </w:p>
  <w:p w:rsidR="004F7945" w:rsidRDefault="00836E86">
    <w:pPr>
      <w:ind w:lef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45" w:rsidRDefault="00E02004">
    <w:pPr>
      <w:spacing w:after="160"/>
      <w:ind w:left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45" w:rsidRDefault="00836E86">
    <w:pPr>
      <w:tabs>
        <w:tab w:val="center" w:pos="4320"/>
        <w:tab w:val="center" w:pos="8640"/>
        <w:tab w:val="center" w:pos="9360"/>
        <w:tab w:val="center" w:pos="10322"/>
      </w:tabs>
      <w:ind w:lef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  <w:t xml:space="preserve"> </w:t>
    </w:r>
    <w:r>
      <w:rPr>
        <w:rFonts w:ascii="Times New Roman" w:eastAsia="Times New Roman" w:hAnsi="Times New Roman" w:cs="Times New Roman"/>
        <w:sz w:val="18"/>
      </w:rPr>
      <w:tab/>
      <w:t xml:space="preserve"> </w:t>
    </w:r>
    <w:r>
      <w:rPr>
        <w:rFonts w:ascii="Times New Roman" w:eastAsia="Times New Roman" w:hAnsi="Times New Roman" w:cs="Times New Roman"/>
        <w:sz w:val="18"/>
      </w:rPr>
      <w:tab/>
      <w:t xml:space="preserve"> </w:t>
    </w:r>
    <w:r>
      <w:rPr>
        <w:rFonts w:ascii="Times New Roman" w:eastAsia="Times New Roman" w:hAnsi="Times New Roman" w:cs="Times New Roman"/>
        <w:sz w:val="18"/>
      </w:rPr>
      <w:tab/>
      <w:t xml:space="preserve">5-5-14 </w:t>
    </w:r>
  </w:p>
  <w:p w:rsidR="004F7945" w:rsidRDefault="00836E86">
    <w:pPr>
      <w:ind w:lef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004" w:rsidRDefault="00E02004">
      <w:pPr>
        <w:spacing w:line="240" w:lineRule="auto"/>
      </w:pPr>
      <w:r>
        <w:separator/>
      </w:r>
    </w:p>
  </w:footnote>
  <w:footnote w:type="continuationSeparator" w:id="0">
    <w:p w:rsidR="00E02004" w:rsidRDefault="00E0200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45" w:rsidRDefault="0099762A">
    <w:pPr>
      <w:ind w:left="0" w:right="809" w:firstLine="0"/>
      <w:jc w:val="right"/>
    </w:pPr>
    <w:r w:rsidRPr="0099762A">
      <w:fldChar w:fldCharType="begin"/>
    </w:r>
    <w:r w:rsidR="00836E86">
      <w:instrText xml:space="preserve"> PAGE   \* MERGEFORMAT </w:instrText>
    </w:r>
    <w:r w:rsidRPr="0099762A">
      <w:fldChar w:fldCharType="separate"/>
    </w:r>
    <w:r w:rsidR="00836E86" w:rsidRPr="00205DFC">
      <w:rPr>
        <w:rFonts w:ascii="Calibri" w:eastAsia="Calibri" w:hAnsi="Calibri" w:cs="Calibri"/>
        <w:noProof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</w:p>
  <w:p w:rsidR="004F7945" w:rsidRDefault="00836E86">
    <w:pPr>
      <w:ind w:left="0" w:right="90" w:firstLine="0"/>
      <w:jc w:val="right"/>
    </w:pPr>
    <w:r>
      <w:rPr>
        <w:rFonts w:ascii="Times New Roman" w:eastAsia="Times New Roman" w:hAnsi="Times New Roman" w:cs="Times New Roman"/>
        <w:sz w:val="18"/>
      </w:rPr>
      <w:t xml:space="preserve">2014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45" w:rsidRDefault="0099762A">
    <w:pPr>
      <w:ind w:left="0" w:right="809" w:firstLine="0"/>
      <w:jc w:val="right"/>
    </w:pPr>
    <w:r w:rsidRPr="0099762A">
      <w:fldChar w:fldCharType="begin"/>
    </w:r>
    <w:r w:rsidR="00836E86">
      <w:instrText xml:space="preserve"> PAGE   \* MERGEFORMAT </w:instrText>
    </w:r>
    <w:r w:rsidRPr="0099762A">
      <w:fldChar w:fldCharType="separate"/>
    </w:r>
    <w:r w:rsidR="00F55310" w:rsidRPr="00F55310">
      <w:rPr>
        <w:rFonts w:ascii="Calibri" w:eastAsia="Calibri" w:hAnsi="Calibri" w:cs="Calibri"/>
        <w:noProof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</w:p>
  <w:p w:rsidR="004F7945" w:rsidRDefault="00836E86">
    <w:pPr>
      <w:spacing w:after="201"/>
      <w:ind w:left="0" w:right="90" w:firstLine="0"/>
      <w:jc w:val="right"/>
    </w:pPr>
    <w:r>
      <w:rPr>
        <w:rFonts w:ascii="Times New Roman" w:eastAsia="Times New Roman" w:hAnsi="Times New Roman" w:cs="Times New Roman"/>
        <w:sz w:val="18"/>
      </w:rPr>
      <w:t xml:space="preserve">2014 </w:t>
    </w:r>
  </w:p>
  <w:p w:rsidR="004F7945" w:rsidRDefault="00836E86">
    <w:pPr>
      <w:ind w:left="0" w:firstLine="0"/>
    </w:pPr>
    <w:r>
      <w:rPr>
        <w:b/>
        <w:sz w:val="32"/>
      </w:rPr>
      <w:t xml:space="preserve">College/University </w:t>
    </w:r>
    <w:r>
      <w:rPr>
        <w:b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45" w:rsidRDefault="0099762A">
    <w:pPr>
      <w:ind w:left="0" w:right="809" w:firstLine="0"/>
      <w:jc w:val="right"/>
    </w:pPr>
    <w:r w:rsidRPr="0099762A">
      <w:fldChar w:fldCharType="begin"/>
    </w:r>
    <w:r w:rsidR="00836E86">
      <w:instrText xml:space="preserve"> PAGE   \* MERGEFORMAT </w:instrText>
    </w:r>
    <w:r w:rsidRPr="0099762A">
      <w:fldChar w:fldCharType="separate"/>
    </w:r>
    <w:r w:rsidR="003564EE" w:rsidRPr="003564EE">
      <w:rPr>
        <w:rFonts w:ascii="Calibri" w:eastAsia="Calibri" w:hAnsi="Calibri" w:cs="Calibri"/>
        <w:noProof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</w:p>
  <w:p w:rsidR="004F7945" w:rsidRDefault="00836E86">
    <w:pPr>
      <w:spacing w:after="201"/>
      <w:ind w:left="0" w:right="90" w:firstLine="0"/>
      <w:jc w:val="right"/>
    </w:pPr>
    <w:r>
      <w:rPr>
        <w:rFonts w:ascii="Times New Roman" w:eastAsia="Times New Roman" w:hAnsi="Times New Roman" w:cs="Times New Roman"/>
        <w:sz w:val="18"/>
      </w:rPr>
      <w:t xml:space="preserve">2014 </w:t>
    </w:r>
  </w:p>
  <w:p w:rsidR="004F7945" w:rsidRDefault="00836E86">
    <w:pPr>
      <w:ind w:left="0" w:firstLine="0"/>
    </w:pPr>
    <w:r>
      <w:rPr>
        <w:b/>
        <w:sz w:val="32"/>
      </w:rPr>
      <w:t xml:space="preserve">College/University </w:t>
    </w:r>
    <w:r>
      <w:rPr>
        <w:b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4EE"/>
    <w:rsid w:val="000C7BD9"/>
    <w:rsid w:val="003564EE"/>
    <w:rsid w:val="00491B50"/>
    <w:rsid w:val="005C29B8"/>
    <w:rsid w:val="00607769"/>
    <w:rsid w:val="00661E4D"/>
    <w:rsid w:val="00836E86"/>
    <w:rsid w:val="0094373C"/>
    <w:rsid w:val="00962695"/>
    <w:rsid w:val="0099762A"/>
    <w:rsid w:val="00AB7CDA"/>
    <w:rsid w:val="00AE4DAA"/>
    <w:rsid w:val="00C3559C"/>
    <w:rsid w:val="00CE6642"/>
    <w:rsid w:val="00DE4378"/>
    <w:rsid w:val="00E02004"/>
    <w:rsid w:val="00F521BB"/>
    <w:rsid w:val="00F5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EE"/>
    <w:pPr>
      <w:spacing w:after="0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564E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dnoteText">
    <w:name w:val="endnote text"/>
    <w:basedOn w:val="Normal"/>
    <w:link w:val="EndnoteTextChar"/>
    <w:semiHidden/>
    <w:rsid w:val="003564EE"/>
    <w:pPr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564E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604E2AD5A4440A8DF063D86E4F4C9" ma:contentTypeVersion="1" ma:contentTypeDescription="Create a new document." ma:contentTypeScope="" ma:versionID="e3fb1affd22165e5c2d5df06106f269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456092-D1D1-441D-8F46-C27A127060AE}"/>
</file>

<file path=customXml/itemProps2.xml><?xml version="1.0" encoding="utf-8"?>
<ds:datastoreItem xmlns:ds="http://schemas.openxmlformats.org/officeDocument/2006/customXml" ds:itemID="{4BF73077-5CBC-4877-950E-F1E3A5490DDE}"/>
</file>

<file path=customXml/itemProps3.xml><?xml version="1.0" encoding="utf-8"?>
<ds:datastoreItem xmlns:ds="http://schemas.openxmlformats.org/officeDocument/2006/customXml" ds:itemID="{4943C502-0C6C-4BE9-B67E-C798919015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Concannon</dc:creator>
  <cp:lastModifiedBy>IAMark</cp:lastModifiedBy>
  <cp:revision>2</cp:revision>
  <dcterms:created xsi:type="dcterms:W3CDTF">2015-01-16T20:59:00Z</dcterms:created>
  <dcterms:modified xsi:type="dcterms:W3CDTF">2015-01-16T20:59:00Z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0x010100B39604E2AD5A4440A8DF063D86E4F4C9</vt:lpwstr>
  </property>
</Properties>
</file>